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8A" w:rsidRDefault="00E9088A" w:rsidP="00E9088A">
      <w:pPr>
        <w:pStyle w:val="Default"/>
        <w:rPr>
          <w:b/>
          <w:bCs/>
          <w:sz w:val="26"/>
          <w:szCs w:val="26"/>
          <w:lang w:val="en-GB"/>
        </w:rPr>
      </w:pPr>
      <w:bookmarkStart w:id="0" w:name="_GoBack"/>
      <w:bookmarkEnd w:id="0"/>
      <w:r w:rsidRPr="00AC75E3">
        <w:rPr>
          <w:b/>
          <w:bCs/>
          <w:sz w:val="26"/>
          <w:szCs w:val="26"/>
          <w:lang w:val="en-GB"/>
        </w:rPr>
        <w:t>Universal Periodic Review</w:t>
      </w:r>
      <w:r>
        <w:rPr>
          <w:b/>
          <w:bCs/>
          <w:sz w:val="26"/>
          <w:szCs w:val="26"/>
          <w:lang w:val="en-GB"/>
        </w:rPr>
        <w:t>, 26</w:t>
      </w:r>
      <w:r w:rsidRPr="00CF2FA9">
        <w:rPr>
          <w:b/>
          <w:bCs/>
          <w:sz w:val="26"/>
          <w:szCs w:val="26"/>
          <w:vertAlign w:val="superscript"/>
          <w:lang w:val="en-GB"/>
        </w:rPr>
        <w:t>th</w:t>
      </w:r>
      <w:r>
        <w:rPr>
          <w:b/>
          <w:bCs/>
          <w:sz w:val="26"/>
          <w:szCs w:val="26"/>
          <w:lang w:val="en-GB"/>
        </w:rPr>
        <w:t xml:space="preserve"> session</w:t>
      </w:r>
    </w:p>
    <w:p w:rsidR="00E9088A" w:rsidRDefault="00E9088A" w:rsidP="00E9088A">
      <w:pPr>
        <w:pStyle w:val="Default"/>
        <w:rPr>
          <w:b/>
          <w:bCs/>
          <w:sz w:val="26"/>
          <w:szCs w:val="26"/>
          <w:lang w:val="en-GB"/>
        </w:rPr>
      </w:pPr>
      <w:r>
        <w:rPr>
          <w:b/>
          <w:bCs/>
          <w:sz w:val="26"/>
          <w:szCs w:val="26"/>
          <w:lang w:val="en-GB"/>
        </w:rPr>
        <w:t>Human Rights Council</w:t>
      </w:r>
    </w:p>
    <w:p w:rsidR="00E9088A" w:rsidRDefault="00E9088A" w:rsidP="00E9088A">
      <w:pPr>
        <w:pStyle w:val="Default"/>
        <w:rPr>
          <w:b/>
          <w:bCs/>
          <w:sz w:val="26"/>
          <w:szCs w:val="26"/>
          <w:lang w:val="en-GB"/>
        </w:rPr>
      </w:pPr>
    </w:p>
    <w:p w:rsidR="00E9088A" w:rsidRDefault="00E9088A" w:rsidP="00E9088A">
      <w:pPr>
        <w:pStyle w:val="Default"/>
        <w:rPr>
          <w:b/>
          <w:bCs/>
          <w:sz w:val="26"/>
          <w:szCs w:val="26"/>
          <w:lang w:val="en-GB"/>
        </w:rPr>
      </w:pPr>
      <w:r>
        <w:rPr>
          <w:b/>
          <w:bCs/>
          <w:sz w:val="26"/>
          <w:szCs w:val="26"/>
          <w:lang w:val="en-GB"/>
        </w:rPr>
        <w:t>UPR of South Sudan, 7 November 2016</w:t>
      </w:r>
    </w:p>
    <w:p w:rsidR="00E9088A" w:rsidRPr="00AC75E3" w:rsidRDefault="00E9088A" w:rsidP="00E9088A">
      <w:pPr>
        <w:pStyle w:val="Default"/>
        <w:rPr>
          <w:sz w:val="26"/>
          <w:szCs w:val="26"/>
          <w:lang w:val="en-GB"/>
        </w:rPr>
      </w:pPr>
      <w:r>
        <w:rPr>
          <w:b/>
          <w:bCs/>
          <w:sz w:val="26"/>
          <w:szCs w:val="26"/>
          <w:lang w:val="en-GB"/>
        </w:rPr>
        <w:t>I</w:t>
      </w:r>
      <w:r w:rsidRPr="00AC75E3">
        <w:rPr>
          <w:b/>
          <w:bCs/>
          <w:sz w:val="26"/>
          <w:szCs w:val="26"/>
          <w:lang w:val="en-GB"/>
        </w:rPr>
        <w:t>ntervention by Denmark</w:t>
      </w:r>
    </w:p>
    <w:p w:rsidR="00E9088A" w:rsidRDefault="00E9088A" w:rsidP="00E9088A">
      <w:pPr>
        <w:pStyle w:val="Default"/>
        <w:jc w:val="both"/>
        <w:rPr>
          <w:sz w:val="26"/>
          <w:szCs w:val="26"/>
          <w:lang w:val="en-GB"/>
        </w:rPr>
      </w:pPr>
    </w:p>
    <w:p w:rsidR="00E9088A" w:rsidRPr="00CB6229" w:rsidRDefault="00E9088A" w:rsidP="00E9088A">
      <w:pPr>
        <w:pStyle w:val="Default"/>
        <w:jc w:val="right"/>
        <w:rPr>
          <w:i/>
          <w:sz w:val="26"/>
          <w:szCs w:val="26"/>
          <w:lang w:val="en-GB"/>
        </w:rPr>
      </w:pPr>
      <w:r w:rsidRPr="00CB6229">
        <w:rPr>
          <w:i/>
          <w:sz w:val="26"/>
          <w:szCs w:val="26"/>
          <w:lang w:val="en-GB"/>
        </w:rPr>
        <w:t>[Check against delivery]</w:t>
      </w:r>
    </w:p>
    <w:p w:rsidR="00E9088A" w:rsidRPr="00CF2FA9" w:rsidRDefault="00E9088A" w:rsidP="00E9088A">
      <w:pPr>
        <w:pStyle w:val="Default"/>
        <w:rPr>
          <w:sz w:val="32"/>
          <w:szCs w:val="28"/>
          <w:lang w:val="en-GB"/>
        </w:rPr>
      </w:pPr>
    </w:p>
    <w:p w:rsidR="00E9088A" w:rsidRDefault="00E9088A" w:rsidP="00E9088A">
      <w:pPr>
        <w:pStyle w:val="Default"/>
        <w:rPr>
          <w:sz w:val="26"/>
          <w:szCs w:val="26"/>
          <w:lang w:val="en-GB"/>
        </w:rPr>
      </w:pPr>
    </w:p>
    <w:p w:rsidR="00E9088A" w:rsidRPr="00CF2FA9" w:rsidRDefault="00E9088A" w:rsidP="00E9088A">
      <w:pPr>
        <w:pStyle w:val="Default"/>
        <w:rPr>
          <w:sz w:val="26"/>
          <w:szCs w:val="26"/>
          <w:lang w:val="en-GB"/>
        </w:rPr>
      </w:pPr>
      <w:r w:rsidRPr="00CF2FA9">
        <w:rPr>
          <w:sz w:val="26"/>
          <w:szCs w:val="26"/>
          <w:lang w:val="en-GB"/>
        </w:rPr>
        <w:t xml:space="preserve">Mr. President, </w:t>
      </w:r>
    </w:p>
    <w:p w:rsidR="00E9088A" w:rsidRPr="00CF2FA9" w:rsidRDefault="00E9088A" w:rsidP="00E9088A">
      <w:pPr>
        <w:pStyle w:val="Default"/>
        <w:rPr>
          <w:sz w:val="26"/>
          <w:szCs w:val="26"/>
          <w:lang w:val="en-GB"/>
        </w:rPr>
      </w:pPr>
    </w:p>
    <w:p w:rsidR="00E9088A" w:rsidRPr="00CF2FA9" w:rsidRDefault="00E9088A" w:rsidP="00E9088A">
      <w:pPr>
        <w:pStyle w:val="Default"/>
        <w:jc w:val="both"/>
        <w:rPr>
          <w:color w:val="auto"/>
          <w:sz w:val="26"/>
          <w:szCs w:val="26"/>
          <w:lang w:val="en-GB"/>
        </w:rPr>
      </w:pPr>
      <w:r w:rsidRPr="00CF2FA9">
        <w:rPr>
          <w:color w:val="auto"/>
          <w:sz w:val="26"/>
          <w:szCs w:val="26"/>
          <w:lang w:val="en-GB"/>
        </w:rPr>
        <w:t xml:space="preserve">Denmark </w:t>
      </w:r>
      <w:r>
        <w:rPr>
          <w:color w:val="auto"/>
          <w:sz w:val="26"/>
          <w:szCs w:val="26"/>
          <w:lang w:val="en-GB"/>
        </w:rPr>
        <w:t xml:space="preserve">sincerely </w:t>
      </w:r>
      <w:r w:rsidRPr="00CF2FA9">
        <w:rPr>
          <w:color w:val="auto"/>
          <w:sz w:val="26"/>
          <w:szCs w:val="26"/>
          <w:lang w:val="en-GB"/>
        </w:rPr>
        <w:t xml:space="preserve">welcomes </w:t>
      </w:r>
      <w:r>
        <w:rPr>
          <w:color w:val="auto"/>
          <w:sz w:val="26"/>
          <w:szCs w:val="26"/>
          <w:lang w:val="en-GB"/>
        </w:rPr>
        <w:t>the delegation of South Sudan</w:t>
      </w:r>
      <w:r w:rsidRPr="00CF2FA9">
        <w:rPr>
          <w:color w:val="auto"/>
          <w:sz w:val="26"/>
          <w:szCs w:val="26"/>
          <w:lang w:val="en-GB"/>
        </w:rPr>
        <w:t xml:space="preserve"> </w:t>
      </w:r>
      <w:r>
        <w:rPr>
          <w:color w:val="auto"/>
          <w:sz w:val="26"/>
          <w:szCs w:val="26"/>
          <w:lang w:val="en-GB"/>
        </w:rPr>
        <w:t xml:space="preserve">and thanks it for its </w:t>
      </w:r>
      <w:r w:rsidRPr="00CF2FA9">
        <w:rPr>
          <w:color w:val="auto"/>
          <w:sz w:val="26"/>
          <w:szCs w:val="26"/>
          <w:lang w:val="en-GB"/>
        </w:rPr>
        <w:t>presentation today.</w:t>
      </w:r>
    </w:p>
    <w:p w:rsidR="00E9088A" w:rsidRPr="00CF2FA9" w:rsidRDefault="00E9088A" w:rsidP="00E9088A">
      <w:pPr>
        <w:pStyle w:val="Default"/>
        <w:jc w:val="both"/>
        <w:rPr>
          <w:sz w:val="26"/>
          <w:szCs w:val="26"/>
          <w:lang w:val="en-GB"/>
        </w:rPr>
      </w:pPr>
    </w:p>
    <w:p w:rsidR="00E9088A" w:rsidRDefault="00E9088A" w:rsidP="00E9088A">
      <w:pPr>
        <w:pStyle w:val="Default"/>
        <w:jc w:val="both"/>
        <w:rPr>
          <w:rFonts w:cs="Times New Roman"/>
          <w:sz w:val="26"/>
          <w:szCs w:val="26"/>
          <w:lang w:val="en-US"/>
        </w:rPr>
      </w:pPr>
      <w:r>
        <w:rPr>
          <w:rFonts w:cs="Times New Roman"/>
          <w:sz w:val="26"/>
          <w:szCs w:val="26"/>
          <w:lang w:val="en-US"/>
        </w:rPr>
        <w:t xml:space="preserve">Denmark commends the ratification by South Sudan of </w:t>
      </w:r>
      <w:r w:rsidR="00A25C8F">
        <w:rPr>
          <w:rFonts w:cs="Times New Roman"/>
          <w:sz w:val="26"/>
          <w:szCs w:val="26"/>
          <w:lang w:val="en-US"/>
        </w:rPr>
        <w:t>CEDAW</w:t>
      </w:r>
      <w:r w:rsidR="002D454E">
        <w:rPr>
          <w:rFonts w:cs="Times New Roman"/>
          <w:sz w:val="26"/>
          <w:szCs w:val="26"/>
          <w:lang w:val="en-US"/>
        </w:rPr>
        <w:t xml:space="preserve">. </w:t>
      </w:r>
      <w:r>
        <w:rPr>
          <w:rFonts w:cs="Times New Roman"/>
          <w:sz w:val="26"/>
          <w:szCs w:val="26"/>
          <w:lang w:val="en-US"/>
        </w:rPr>
        <w:t xml:space="preserve">However, </w:t>
      </w:r>
      <w:r w:rsidR="002D454E">
        <w:rPr>
          <w:rFonts w:cs="Times New Roman"/>
          <w:sz w:val="26"/>
          <w:szCs w:val="26"/>
          <w:lang w:val="en-US"/>
        </w:rPr>
        <w:t xml:space="preserve">lack of </w:t>
      </w:r>
      <w:r>
        <w:rPr>
          <w:rFonts w:cs="Times New Roman"/>
          <w:sz w:val="26"/>
          <w:szCs w:val="26"/>
          <w:lang w:val="en-US"/>
        </w:rPr>
        <w:t xml:space="preserve">protection of women’s rights continues to </w:t>
      </w:r>
      <w:r w:rsidR="00AC2265">
        <w:rPr>
          <w:rFonts w:cs="Times New Roman"/>
          <w:sz w:val="26"/>
          <w:szCs w:val="26"/>
          <w:lang w:val="en-US"/>
        </w:rPr>
        <w:t xml:space="preserve">be of great concern, including </w:t>
      </w:r>
      <w:r>
        <w:rPr>
          <w:rFonts w:cs="Times New Roman"/>
          <w:sz w:val="26"/>
          <w:szCs w:val="26"/>
          <w:lang w:val="en-US"/>
        </w:rPr>
        <w:t>the alarmingly levels of sexual and gender based violence. To live up its international obligations, South Sudan</w:t>
      </w:r>
      <w:r w:rsidR="00A25C8F">
        <w:rPr>
          <w:rFonts w:cs="Times New Roman"/>
          <w:sz w:val="26"/>
          <w:szCs w:val="26"/>
          <w:lang w:val="en-US"/>
        </w:rPr>
        <w:t xml:space="preserve"> must </w:t>
      </w:r>
      <w:r>
        <w:rPr>
          <w:rFonts w:cs="Times New Roman"/>
          <w:sz w:val="26"/>
          <w:szCs w:val="26"/>
          <w:lang w:val="en-US"/>
        </w:rPr>
        <w:t>ensure that the rights of women and girls are fully respected and protected</w:t>
      </w:r>
      <w:r w:rsidR="002D454E">
        <w:rPr>
          <w:rFonts w:cs="Times New Roman"/>
          <w:sz w:val="26"/>
          <w:szCs w:val="26"/>
          <w:lang w:val="en-US"/>
        </w:rPr>
        <w:t xml:space="preserve">, </w:t>
      </w:r>
      <w:r w:rsidR="00471C36">
        <w:rPr>
          <w:rFonts w:cs="Times New Roman"/>
          <w:sz w:val="26"/>
          <w:szCs w:val="26"/>
          <w:lang w:val="en-US"/>
        </w:rPr>
        <w:t>in order to</w:t>
      </w:r>
      <w:r w:rsidR="00142E8B">
        <w:rPr>
          <w:rFonts w:cs="Times New Roman"/>
          <w:sz w:val="26"/>
          <w:szCs w:val="26"/>
          <w:lang w:val="en-US"/>
        </w:rPr>
        <w:t xml:space="preserve"> move</w:t>
      </w:r>
      <w:r w:rsidR="00AC2265">
        <w:rPr>
          <w:rFonts w:cs="Times New Roman"/>
          <w:sz w:val="26"/>
          <w:szCs w:val="26"/>
          <w:lang w:val="en-US"/>
        </w:rPr>
        <w:t xml:space="preserve"> toward</w:t>
      </w:r>
      <w:r w:rsidR="00142E8B">
        <w:rPr>
          <w:rFonts w:cs="Times New Roman"/>
          <w:sz w:val="26"/>
          <w:szCs w:val="26"/>
          <w:lang w:val="en-US"/>
        </w:rPr>
        <w:t>s a culture of respecting women and girls</w:t>
      </w:r>
      <w:r>
        <w:rPr>
          <w:rFonts w:cs="Times New Roman"/>
          <w:sz w:val="26"/>
          <w:szCs w:val="26"/>
          <w:lang w:val="en-US"/>
        </w:rPr>
        <w:t>.</w:t>
      </w:r>
    </w:p>
    <w:p w:rsidR="00E9088A" w:rsidRPr="000A25B8" w:rsidRDefault="00E9088A" w:rsidP="00E9088A">
      <w:pPr>
        <w:pStyle w:val="Default"/>
        <w:jc w:val="both"/>
        <w:rPr>
          <w:rFonts w:cs="Times New Roman"/>
          <w:sz w:val="26"/>
          <w:szCs w:val="26"/>
          <w:lang w:val="en-US"/>
        </w:rPr>
      </w:pPr>
    </w:p>
    <w:p w:rsidR="00E9088A" w:rsidRPr="00606F60" w:rsidRDefault="00E9088A" w:rsidP="00E9088A">
      <w:pPr>
        <w:pStyle w:val="Default"/>
        <w:numPr>
          <w:ilvl w:val="0"/>
          <w:numId w:val="1"/>
        </w:numPr>
        <w:jc w:val="both"/>
        <w:rPr>
          <w:i/>
          <w:iCs/>
          <w:color w:val="auto"/>
          <w:sz w:val="26"/>
          <w:szCs w:val="26"/>
          <w:lang w:val="en-GB"/>
        </w:rPr>
      </w:pPr>
      <w:r w:rsidRPr="00606F60">
        <w:rPr>
          <w:i/>
          <w:iCs/>
          <w:color w:val="auto"/>
          <w:sz w:val="26"/>
          <w:szCs w:val="26"/>
          <w:lang w:val="en-GB"/>
        </w:rPr>
        <w:t xml:space="preserve">Denmark </w:t>
      </w:r>
      <w:r w:rsidRPr="00606F60">
        <w:rPr>
          <w:b/>
          <w:i/>
          <w:iCs/>
          <w:color w:val="auto"/>
          <w:sz w:val="26"/>
          <w:szCs w:val="26"/>
          <w:lang w:val="en-GB"/>
        </w:rPr>
        <w:t>recommends</w:t>
      </w:r>
      <w:r w:rsidRPr="00606F60">
        <w:rPr>
          <w:i/>
          <w:iCs/>
          <w:color w:val="auto"/>
          <w:sz w:val="26"/>
          <w:szCs w:val="26"/>
          <w:lang w:val="en-GB"/>
        </w:rPr>
        <w:t xml:space="preserve"> that South Sudan </w:t>
      </w:r>
      <w:r>
        <w:rPr>
          <w:i/>
          <w:iCs/>
          <w:color w:val="auto"/>
          <w:sz w:val="26"/>
          <w:szCs w:val="26"/>
          <w:lang w:val="en-GB"/>
        </w:rPr>
        <w:t xml:space="preserve">promptly </w:t>
      </w:r>
      <w:r w:rsidR="00AC2265">
        <w:rPr>
          <w:i/>
          <w:iCs/>
          <w:color w:val="auto"/>
          <w:sz w:val="26"/>
          <w:szCs w:val="26"/>
          <w:lang w:val="en-GB"/>
        </w:rPr>
        <w:t>takes concrete and</w:t>
      </w:r>
      <w:r w:rsidR="00AC2265" w:rsidRPr="00606F60">
        <w:rPr>
          <w:i/>
          <w:iCs/>
          <w:color w:val="auto"/>
          <w:sz w:val="26"/>
          <w:szCs w:val="26"/>
          <w:lang w:val="en-GB"/>
        </w:rPr>
        <w:t xml:space="preserve"> </w:t>
      </w:r>
      <w:r w:rsidRPr="00606F60">
        <w:rPr>
          <w:i/>
          <w:iCs/>
          <w:color w:val="auto"/>
          <w:sz w:val="26"/>
          <w:szCs w:val="26"/>
          <w:lang w:val="en-GB"/>
        </w:rPr>
        <w:t xml:space="preserve">legal measures to </w:t>
      </w:r>
      <w:r w:rsidR="00AC2265">
        <w:rPr>
          <w:i/>
          <w:iCs/>
          <w:color w:val="auto"/>
          <w:sz w:val="26"/>
          <w:szCs w:val="26"/>
          <w:lang w:val="en-GB"/>
        </w:rPr>
        <w:t>address</w:t>
      </w:r>
      <w:r w:rsidR="00AC2265" w:rsidRPr="00606F60">
        <w:rPr>
          <w:i/>
          <w:iCs/>
          <w:color w:val="auto"/>
          <w:sz w:val="26"/>
          <w:szCs w:val="26"/>
          <w:lang w:val="en-GB"/>
        </w:rPr>
        <w:t xml:space="preserve"> </w:t>
      </w:r>
      <w:r w:rsidRPr="00606F60">
        <w:rPr>
          <w:i/>
          <w:iCs/>
          <w:color w:val="auto"/>
          <w:sz w:val="26"/>
          <w:szCs w:val="26"/>
          <w:lang w:val="en-GB"/>
        </w:rPr>
        <w:t xml:space="preserve">impunity </w:t>
      </w:r>
      <w:r w:rsidR="00AC2265">
        <w:rPr>
          <w:i/>
          <w:iCs/>
          <w:color w:val="auto"/>
          <w:sz w:val="26"/>
          <w:szCs w:val="26"/>
          <w:lang w:val="en-GB"/>
        </w:rPr>
        <w:t xml:space="preserve">of </w:t>
      </w:r>
      <w:r>
        <w:rPr>
          <w:i/>
          <w:iCs/>
          <w:color w:val="auto"/>
          <w:sz w:val="26"/>
          <w:szCs w:val="26"/>
          <w:lang w:val="en-GB"/>
        </w:rPr>
        <w:t>sexual and g</w:t>
      </w:r>
      <w:r w:rsidRPr="0063440C">
        <w:rPr>
          <w:i/>
          <w:iCs/>
          <w:color w:val="auto"/>
          <w:sz w:val="26"/>
          <w:szCs w:val="26"/>
          <w:lang w:val="en-GB"/>
        </w:rPr>
        <w:t xml:space="preserve">ender </w:t>
      </w:r>
      <w:r>
        <w:rPr>
          <w:i/>
          <w:iCs/>
          <w:color w:val="auto"/>
          <w:sz w:val="26"/>
          <w:szCs w:val="26"/>
          <w:lang w:val="en-GB"/>
        </w:rPr>
        <w:t>b</w:t>
      </w:r>
      <w:r w:rsidRPr="0063440C">
        <w:rPr>
          <w:i/>
          <w:iCs/>
          <w:color w:val="auto"/>
          <w:sz w:val="26"/>
          <w:szCs w:val="26"/>
          <w:lang w:val="en-GB"/>
        </w:rPr>
        <w:t xml:space="preserve">ased </w:t>
      </w:r>
      <w:r>
        <w:rPr>
          <w:i/>
          <w:iCs/>
          <w:color w:val="auto"/>
          <w:sz w:val="26"/>
          <w:szCs w:val="26"/>
          <w:lang w:val="en-GB"/>
        </w:rPr>
        <w:t>v</w:t>
      </w:r>
      <w:r w:rsidRPr="0063440C">
        <w:rPr>
          <w:i/>
          <w:iCs/>
          <w:color w:val="auto"/>
          <w:sz w:val="26"/>
          <w:szCs w:val="26"/>
          <w:lang w:val="en-GB"/>
        </w:rPr>
        <w:t>iolence</w:t>
      </w:r>
      <w:r w:rsidRPr="009334E0">
        <w:rPr>
          <w:i/>
          <w:iCs/>
          <w:color w:val="auto"/>
          <w:sz w:val="26"/>
          <w:szCs w:val="26"/>
          <w:lang w:val="en-GB"/>
        </w:rPr>
        <w:t xml:space="preserve">, including </w:t>
      </w:r>
      <w:r>
        <w:rPr>
          <w:i/>
          <w:iCs/>
          <w:color w:val="auto"/>
          <w:sz w:val="26"/>
          <w:szCs w:val="26"/>
          <w:lang w:val="en-GB"/>
        </w:rPr>
        <w:t xml:space="preserve">when committed by </w:t>
      </w:r>
      <w:r w:rsidRPr="009334E0">
        <w:rPr>
          <w:i/>
          <w:iCs/>
          <w:color w:val="auto"/>
          <w:sz w:val="26"/>
          <w:szCs w:val="26"/>
          <w:lang w:val="en-GB"/>
        </w:rPr>
        <w:t xml:space="preserve">members of </w:t>
      </w:r>
      <w:r>
        <w:rPr>
          <w:i/>
          <w:iCs/>
          <w:color w:val="auto"/>
          <w:sz w:val="26"/>
          <w:szCs w:val="26"/>
          <w:lang w:val="en-GB"/>
        </w:rPr>
        <w:t xml:space="preserve">the </w:t>
      </w:r>
      <w:r w:rsidRPr="009334E0">
        <w:rPr>
          <w:i/>
          <w:iCs/>
          <w:color w:val="auto"/>
          <w:sz w:val="26"/>
          <w:szCs w:val="26"/>
          <w:lang w:val="en-GB"/>
        </w:rPr>
        <w:t>armed forces</w:t>
      </w:r>
      <w:r>
        <w:rPr>
          <w:i/>
          <w:iCs/>
          <w:color w:val="auto"/>
          <w:sz w:val="26"/>
          <w:szCs w:val="26"/>
          <w:lang w:val="en-GB"/>
        </w:rPr>
        <w:t>.</w:t>
      </w:r>
      <w:r w:rsidRPr="009334E0">
        <w:rPr>
          <w:i/>
          <w:iCs/>
          <w:color w:val="auto"/>
          <w:sz w:val="26"/>
          <w:szCs w:val="26"/>
          <w:lang w:val="en-GB"/>
        </w:rPr>
        <w:t xml:space="preserve"> </w:t>
      </w:r>
    </w:p>
    <w:p w:rsidR="00E9088A" w:rsidRDefault="00E9088A" w:rsidP="00E9088A">
      <w:pPr>
        <w:pStyle w:val="Default"/>
        <w:jc w:val="both"/>
        <w:rPr>
          <w:rFonts w:cs="Times New Roman"/>
          <w:sz w:val="26"/>
          <w:szCs w:val="26"/>
          <w:lang w:val="en-US"/>
        </w:rPr>
      </w:pPr>
    </w:p>
    <w:p w:rsidR="00E9088A" w:rsidRDefault="002D454E" w:rsidP="00E9088A">
      <w:pPr>
        <w:pStyle w:val="Default"/>
        <w:jc w:val="both"/>
        <w:rPr>
          <w:rFonts w:cs="Times New Roman"/>
          <w:sz w:val="26"/>
          <w:szCs w:val="26"/>
          <w:lang w:val="en-US"/>
        </w:rPr>
      </w:pPr>
      <w:r>
        <w:rPr>
          <w:rFonts w:cs="Times New Roman"/>
          <w:sz w:val="26"/>
          <w:szCs w:val="26"/>
          <w:lang w:val="en-US"/>
        </w:rPr>
        <w:t>Further, w</w:t>
      </w:r>
      <w:r w:rsidR="00E9088A">
        <w:rPr>
          <w:rFonts w:cs="Times New Roman"/>
          <w:sz w:val="26"/>
          <w:szCs w:val="26"/>
          <w:lang w:val="en-US"/>
        </w:rPr>
        <w:t>hile South Sudan’s ratification of the Convention on the Rights of the Child is commendable, Denmark notes with concern the continued recruitment of child soldiers in violation of South Sudan’s human rights obligations</w:t>
      </w:r>
      <w:r>
        <w:rPr>
          <w:rFonts w:cs="Times New Roman"/>
          <w:sz w:val="26"/>
          <w:szCs w:val="26"/>
          <w:lang w:val="en-US"/>
        </w:rPr>
        <w:t>.</w:t>
      </w:r>
    </w:p>
    <w:p w:rsidR="00E9088A" w:rsidRDefault="00E9088A" w:rsidP="00E9088A">
      <w:pPr>
        <w:pStyle w:val="Default"/>
        <w:jc w:val="both"/>
        <w:rPr>
          <w:rFonts w:cs="Times New Roman"/>
          <w:sz w:val="26"/>
          <w:szCs w:val="26"/>
          <w:lang w:val="en-US"/>
        </w:rPr>
      </w:pPr>
    </w:p>
    <w:p w:rsidR="00E9088A" w:rsidRPr="001829BA" w:rsidRDefault="00E9088A" w:rsidP="00D0740D">
      <w:pPr>
        <w:pStyle w:val="Default"/>
        <w:numPr>
          <w:ilvl w:val="0"/>
          <w:numId w:val="1"/>
        </w:numPr>
        <w:jc w:val="both"/>
        <w:rPr>
          <w:i/>
          <w:iCs/>
          <w:color w:val="auto"/>
          <w:sz w:val="26"/>
          <w:szCs w:val="26"/>
          <w:lang w:val="en-GB"/>
        </w:rPr>
      </w:pPr>
      <w:r w:rsidRPr="001829BA">
        <w:rPr>
          <w:i/>
          <w:iCs/>
          <w:color w:val="auto"/>
          <w:sz w:val="26"/>
          <w:szCs w:val="26"/>
          <w:lang w:val="en-GB"/>
        </w:rPr>
        <w:t xml:space="preserve">Denmark </w:t>
      </w:r>
      <w:r w:rsidRPr="001829BA">
        <w:rPr>
          <w:b/>
          <w:i/>
          <w:iCs/>
          <w:color w:val="auto"/>
          <w:sz w:val="26"/>
          <w:szCs w:val="26"/>
          <w:lang w:val="en-GB"/>
        </w:rPr>
        <w:t>recommends</w:t>
      </w:r>
      <w:r w:rsidRPr="001829BA">
        <w:rPr>
          <w:i/>
          <w:iCs/>
          <w:color w:val="auto"/>
          <w:sz w:val="26"/>
          <w:szCs w:val="26"/>
          <w:lang w:val="en-GB"/>
        </w:rPr>
        <w:t xml:space="preserve"> that South Sudan </w:t>
      </w:r>
      <w:r>
        <w:rPr>
          <w:i/>
          <w:iCs/>
          <w:color w:val="auto"/>
          <w:sz w:val="26"/>
          <w:szCs w:val="26"/>
          <w:lang w:val="en-GB"/>
        </w:rPr>
        <w:t xml:space="preserve">immediately </w:t>
      </w:r>
      <w:r w:rsidRPr="001829BA">
        <w:rPr>
          <w:i/>
          <w:iCs/>
          <w:color w:val="auto"/>
          <w:sz w:val="26"/>
          <w:szCs w:val="26"/>
          <w:lang w:val="en-GB"/>
        </w:rPr>
        <w:t xml:space="preserve">lives up to its commitment to end the use of child soldiers and minors in armed conflicts </w:t>
      </w:r>
    </w:p>
    <w:p w:rsidR="00E9088A" w:rsidRPr="00EF570B" w:rsidRDefault="00E9088A" w:rsidP="00E9088A">
      <w:pPr>
        <w:pStyle w:val="Default"/>
        <w:jc w:val="both"/>
        <w:rPr>
          <w:i/>
          <w:sz w:val="26"/>
          <w:szCs w:val="26"/>
          <w:lang w:val="en-US"/>
        </w:rPr>
      </w:pPr>
    </w:p>
    <w:p w:rsidR="00E9088A" w:rsidRDefault="00E9088A" w:rsidP="00E9088A">
      <w:pPr>
        <w:pStyle w:val="Default"/>
        <w:jc w:val="both"/>
        <w:rPr>
          <w:sz w:val="26"/>
          <w:szCs w:val="26"/>
          <w:lang w:val="en-GB"/>
        </w:rPr>
      </w:pPr>
    </w:p>
    <w:p w:rsidR="00E9088A" w:rsidRPr="002257EE" w:rsidRDefault="00E9088A" w:rsidP="00E9088A">
      <w:pPr>
        <w:jc w:val="both"/>
        <w:rPr>
          <w:rFonts w:ascii="Garamond" w:hAnsi="Garamond"/>
          <w:sz w:val="26"/>
          <w:szCs w:val="26"/>
        </w:rPr>
      </w:pPr>
      <w:proofErr w:type="spellStart"/>
      <w:r>
        <w:rPr>
          <w:rFonts w:ascii="Garamond" w:hAnsi="Garamond"/>
          <w:sz w:val="26"/>
          <w:szCs w:val="26"/>
        </w:rPr>
        <w:t>T</w:t>
      </w:r>
      <w:r w:rsidRPr="009725BE">
        <w:rPr>
          <w:rFonts w:ascii="Garamond" w:hAnsi="Garamond"/>
          <w:sz w:val="26"/>
          <w:szCs w:val="26"/>
        </w:rPr>
        <w:t>hank</w:t>
      </w:r>
      <w:proofErr w:type="spellEnd"/>
      <w:r w:rsidRPr="009725BE">
        <w:rPr>
          <w:rFonts w:ascii="Garamond" w:hAnsi="Garamond"/>
          <w:sz w:val="26"/>
          <w:szCs w:val="26"/>
        </w:rPr>
        <w:t xml:space="preserve"> </w:t>
      </w:r>
      <w:proofErr w:type="spellStart"/>
      <w:r w:rsidRPr="009725BE">
        <w:rPr>
          <w:rFonts w:ascii="Garamond" w:hAnsi="Garamond"/>
          <w:sz w:val="26"/>
          <w:szCs w:val="26"/>
        </w:rPr>
        <w:t>you</w:t>
      </w:r>
      <w:proofErr w:type="spellEnd"/>
      <w:r>
        <w:rPr>
          <w:rFonts w:ascii="Garamond" w:hAnsi="Garamond"/>
          <w:sz w:val="26"/>
          <w:szCs w:val="26"/>
        </w:rPr>
        <w:t xml:space="preserve">, Mr. </w:t>
      </w:r>
      <w:proofErr w:type="spellStart"/>
      <w:r>
        <w:rPr>
          <w:rFonts w:ascii="Garamond" w:hAnsi="Garamond"/>
          <w:sz w:val="26"/>
          <w:szCs w:val="26"/>
        </w:rPr>
        <w:t>President</w:t>
      </w:r>
      <w:proofErr w:type="spellEnd"/>
      <w:r w:rsidRPr="009725BE">
        <w:rPr>
          <w:rFonts w:ascii="Garamond" w:hAnsi="Garamond"/>
          <w:sz w:val="26"/>
          <w:szCs w:val="26"/>
        </w:rPr>
        <w:t>.</w:t>
      </w:r>
    </w:p>
    <w:p w:rsidR="007D2987" w:rsidRDefault="007D2987"/>
    <w:sectPr w:rsidR="007D2987" w:rsidSect="0048229C">
      <w:pgSz w:w="11906" w:h="16838"/>
      <w:pgMar w:top="1276"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721C"/>
    <w:multiLevelType w:val="hybridMultilevel"/>
    <w:tmpl w:val="5AB43E54"/>
    <w:lvl w:ilvl="0" w:tplc="E58EF91C">
      <w:numFmt w:val="bullet"/>
      <w:lvlText w:val="-"/>
      <w:lvlJc w:val="left"/>
      <w:pPr>
        <w:ind w:left="720" w:hanging="360"/>
      </w:pPr>
      <w:rPr>
        <w:rFonts w:ascii="Garamond" w:eastAsiaTheme="minorHAnsi" w:hAnsi="Garamond"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8A"/>
    <w:rsid w:val="00142E8B"/>
    <w:rsid w:val="002D454E"/>
    <w:rsid w:val="00471C36"/>
    <w:rsid w:val="00687523"/>
    <w:rsid w:val="007D2987"/>
    <w:rsid w:val="00A25C8F"/>
    <w:rsid w:val="00A56C29"/>
    <w:rsid w:val="00AC2265"/>
    <w:rsid w:val="00D0740D"/>
    <w:rsid w:val="00E76EA1"/>
    <w:rsid w:val="00E9088A"/>
    <w:rsid w:val="00ED74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8A"/>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88A"/>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E9088A"/>
    <w:rPr>
      <w:sz w:val="16"/>
      <w:szCs w:val="16"/>
    </w:rPr>
  </w:style>
  <w:style w:type="paragraph" w:styleId="CommentText">
    <w:name w:val="annotation text"/>
    <w:basedOn w:val="Normal"/>
    <w:link w:val="CommentTextChar"/>
    <w:uiPriority w:val="99"/>
    <w:semiHidden/>
    <w:unhideWhenUsed/>
    <w:rsid w:val="00E9088A"/>
    <w:rPr>
      <w:sz w:val="20"/>
      <w:szCs w:val="20"/>
    </w:rPr>
  </w:style>
  <w:style w:type="character" w:customStyle="1" w:styleId="CommentTextChar">
    <w:name w:val="Comment Text Char"/>
    <w:basedOn w:val="DefaultParagraphFont"/>
    <w:link w:val="CommentText"/>
    <w:uiPriority w:val="99"/>
    <w:semiHidden/>
    <w:rsid w:val="00E9088A"/>
    <w:rPr>
      <w:rFonts w:ascii="Calibri" w:hAnsi="Calibri" w:cs="Times New Roman"/>
    </w:rPr>
  </w:style>
  <w:style w:type="paragraph" w:styleId="BalloonText">
    <w:name w:val="Balloon Text"/>
    <w:basedOn w:val="Normal"/>
    <w:link w:val="BalloonTextChar"/>
    <w:uiPriority w:val="99"/>
    <w:semiHidden/>
    <w:unhideWhenUsed/>
    <w:rsid w:val="00E9088A"/>
    <w:rPr>
      <w:rFonts w:ascii="Tahoma" w:hAnsi="Tahoma" w:cs="Tahoma"/>
      <w:sz w:val="16"/>
      <w:szCs w:val="16"/>
    </w:rPr>
  </w:style>
  <w:style w:type="character" w:customStyle="1" w:styleId="BalloonTextChar">
    <w:name w:val="Balloon Text Char"/>
    <w:basedOn w:val="DefaultParagraphFont"/>
    <w:link w:val="BalloonText"/>
    <w:uiPriority w:val="99"/>
    <w:semiHidden/>
    <w:rsid w:val="00E9088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C2265"/>
    <w:rPr>
      <w:b/>
      <w:bCs/>
    </w:rPr>
  </w:style>
  <w:style w:type="character" w:customStyle="1" w:styleId="CommentSubjectChar">
    <w:name w:val="Comment Subject Char"/>
    <w:basedOn w:val="CommentTextChar"/>
    <w:link w:val="CommentSubject"/>
    <w:uiPriority w:val="99"/>
    <w:semiHidden/>
    <w:rsid w:val="00AC2265"/>
    <w:rPr>
      <w:rFonts w:ascii="Calibri"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8A"/>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88A"/>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E9088A"/>
    <w:rPr>
      <w:sz w:val="16"/>
      <w:szCs w:val="16"/>
    </w:rPr>
  </w:style>
  <w:style w:type="paragraph" w:styleId="CommentText">
    <w:name w:val="annotation text"/>
    <w:basedOn w:val="Normal"/>
    <w:link w:val="CommentTextChar"/>
    <w:uiPriority w:val="99"/>
    <w:semiHidden/>
    <w:unhideWhenUsed/>
    <w:rsid w:val="00E9088A"/>
    <w:rPr>
      <w:sz w:val="20"/>
      <w:szCs w:val="20"/>
    </w:rPr>
  </w:style>
  <w:style w:type="character" w:customStyle="1" w:styleId="CommentTextChar">
    <w:name w:val="Comment Text Char"/>
    <w:basedOn w:val="DefaultParagraphFont"/>
    <w:link w:val="CommentText"/>
    <w:uiPriority w:val="99"/>
    <w:semiHidden/>
    <w:rsid w:val="00E9088A"/>
    <w:rPr>
      <w:rFonts w:ascii="Calibri" w:hAnsi="Calibri" w:cs="Times New Roman"/>
    </w:rPr>
  </w:style>
  <w:style w:type="paragraph" w:styleId="BalloonText">
    <w:name w:val="Balloon Text"/>
    <w:basedOn w:val="Normal"/>
    <w:link w:val="BalloonTextChar"/>
    <w:uiPriority w:val="99"/>
    <w:semiHidden/>
    <w:unhideWhenUsed/>
    <w:rsid w:val="00E9088A"/>
    <w:rPr>
      <w:rFonts w:ascii="Tahoma" w:hAnsi="Tahoma" w:cs="Tahoma"/>
      <w:sz w:val="16"/>
      <w:szCs w:val="16"/>
    </w:rPr>
  </w:style>
  <w:style w:type="character" w:customStyle="1" w:styleId="BalloonTextChar">
    <w:name w:val="Balloon Text Char"/>
    <w:basedOn w:val="DefaultParagraphFont"/>
    <w:link w:val="BalloonText"/>
    <w:uiPriority w:val="99"/>
    <w:semiHidden/>
    <w:rsid w:val="00E9088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C2265"/>
    <w:rPr>
      <w:b/>
      <w:bCs/>
    </w:rPr>
  </w:style>
  <w:style w:type="character" w:customStyle="1" w:styleId="CommentSubjectChar">
    <w:name w:val="Comment Subject Char"/>
    <w:basedOn w:val="CommentTextChar"/>
    <w:link w:val="CommentSubject"/>
    <w:uiPriority w:val="99"/>
    <w:semiHidden/>
    <w:rsid w:val="00AC2265"/>
    <w:rPr>
      <w:rFonts w:ascii="Calibri"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42</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3A14C7F55F47F4E8EC7AADC2F20EE10" ma:contentTypeVersion="2" ma:contentTypeDescription="Country Statements" ma:contentTypeScope="" ma:versionID="c17e0feccae34efb38cfc2a52b0fef0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CAE68-0568-4CFC-B544-D1D98C425042}"/>
</file>

<file path=customXml/itemProps2.xml><?xml version="1.0" encoding="utf-8"?>
<ds:datastoreItem xmlns:ds="http://schemas.openxmlformats.org/officeDocument/2006/customXml" ds:itemID="{7070F6CB-3B2A-41A6-BF72-42FCEBB46824}"/>
</file>

<file path=customXml/itemProps3.xml><?xml version="1.0" encoding="utf-8"?>
<ds:datastoreItem xmlns:ds="http://schemas.openxmlformats.org/officeDocument/2006/customXml" ds:itemID="{C8325389-BDEE-4AB3-B61D-BC409609B29A}"/>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Denmark</dc:title>
  <dc:creator>Signe Dam</dc:creator>
  <cp:lastModifiedBy>Josefine Jesta Lilja Jensen</cp:lastModifiedBy>
  <cp:revision>2</cp:revision>
  <cp:lastPrinted>2016-11-07T08:49:00Z</cp:lastPrinted>
  <dcterms:created xsi:type="dcterms:W3CDTF">2016-11-07T09:17:00Z</dcterms:created>
  <dcterms:modified xsi:type="dcterms:W3CDTF">2016-11-07T09:17:00Z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0x010100CA92D31222379248846EF4F1EBFB5EDE00D3A14C7F55F47F4E8EC7AADC2F20EE10</vt:lpwstr>
  </property>
</Properties>
</file>